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D0B" w:rsidRDefault="000A0D0B" w:rsidP="000A0D0B">
      <w:pPr>
        <w:spacing w:after="0" w:line="240" w:lineRule="auto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Школьный этап Всероссийской олимпиады школьников по обществознанию</w:t>
      </w:r>
    </w:p>
    <w:p w:rsidR="000A0D0B" w:rsidRDefault="000A0D0B" w:rsidP="000A0D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2019-20120 учебный год</w:t>
      </w:r>
    </w:p>
    <w:p w:rsidR="000A0D0B" w:rsidRDefault="000A0D0B" w:rsidP="000A0D0B">
      <w:pPr>
        <w:tabs>
          <w:tab w:val="center" w:pos="4677"/>
        </w:tabs>
        <w:spacing w:after="0" w:line="240" w:lineRule="auto"/>
        <w:jc w:val="center"/>
        <w:rPr>
          <w:b/>
          <w:i/>
        </w:rPr>
      </w:pPr>
      <w:r>
        <w:rPr>
          <w:b/>
          <w:i/>
        </w:rPr>
        <w:t>6 класс</w:t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1.Выберите правильный ответ: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1.1. Объединение кровных родственников или близких людей, у которых общий дом и хозяйство, называется:</w:t>
      </w:r>
    </w:p>
    <w:p w:rsidR="000A0D0B" w:rsidRDefault="000A0D0B" w:rsidP="000A0D0B">
      <w:pPr>
        <w:pStyle w:val="a3"/>
        <w:numPr>
          <w:ilvl w:val="0"/>
          <w:numId w:val="1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Группой;</w:t>
      </w:r>
    </w:p>
    <w:p w:rsidR="000A0D0B" w:rsidRDefault="000A0D0B" w:rsidP="000A0D0B">
      <w:pPr>
        <w:pStyle w:val="a3"/>
        <w:numPr>
          <w:ilvl w:val="0"/>
          <w:numId w:val="1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Коллективом;</w:t>
      </w:r>
    </w:p>
    <w:p w:rsidR="000A0D0B" w:rsidRDefault="000A0D0B" w:rsidP="000A0D0B">
      <w:pPr>
        <w:pStyle w:val="a3"/>
        <w:numPr>
          <w:ilvl w:val="0"/>
          <w:numId w:val="1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Семьей; </w:t>
      </w:r>
    </w:p>
    <w:p w:rsidR="000A0D0B" w:rsidRDefault="000A0D0B" w:rsidP="000A0D0B">
      <w:pPr>
        <w:pStyle w:val="a3"/>
        <w:numPr>
          <w:ilvl w:val="0"/>
          <w:numId w:val="1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Командой.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1.2. В отличие от поведения животного деятельность человека определяется:</w:t>
      </w:r>
    </w:p>
    <w:p w:rsidR="000A0D0B" w:rsidRDefault="000A0D0B" w:rsidP="000A0D0B">
      <w:pPr>
        <w:pStyle w:val="a3"/>
        <w:numPr>
          <w:ilvl w:val="0"/>
          <w:numId w:val="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Биологической программой; </w:t>
      </w:r>
    </w:p>
    <w:p w:rsidR="000A0D0B" w:rsidRDefault="000A0D0B" w:rsidP="000A0D0B">
      <w:pPr>
        <w:pStyle w:val="a3"/>
        <w:numPr>
          <w:ilvl w:val="0"/>
          <w:numId w:val="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Осознанной целью; </w:t>
      </w:r>
    </w:p>
    <w:p w:rsidR="000A0D0B" w:rsidRDefault="000A0D0B" w:rsidP="000A0D0B">
      <w:pPr>
        <w:pStyle w:val="a3"/>
        <w:numPr>
          <w:ilvl w:val="0"/>
          <w:numId w:val="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Инстинктами; </w:t>
      </w:r>
    </w:p>
    <w:p w:rsidR="000A0D0B" w:rsidRDefault="000A0D0B" w:rsidP="000A0D0B">
      <w:pPr>
        <w:pStyle w:val="a3"/>
        <w:numPr>
          <w:ilvl w:val="0"/>
          <w:numId w:val="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Зависимостью от природы. 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1.3. Ниже перечислены названия европейских государств. Только одно из них имеет монархическую форму правления. Укажите это государство.</w:t>
      </w:r>
    </w:p>
    <w:p w:rsidR="000A0D0B" w:rsidRDefault="000A0D0B" w:rsidP="000A0D0B">
      <w:pPr>
        <w:pStyle w:val="a3"/>
        <w:numPr>
          <w:ilvl w:val="0"/>
          <w:numId w:val="3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Франция;</w:t>
      </w:r>
    </w:p>
    <w:p w:rsidR="000A0D0B" w:rsidRDefault="000A0D0B" w:rsidP="000A0D0B">
      <w:pPr>
        <w:pStyle w:val="a3"/>
        <w:numPr>
          <w:ilvl w:val="0"/>
          <w:numId w:val="3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Великобритания; </w:t>
      </w:r>
    </w:p>
    <w:p w:rsidR="000A0D0B" w:rsidRDefault="000A0D0B" w:rsidP="000A0D0B">
      <w:pPr>
        <w:pStyle w:val="a3"/>
        <w:numPr>
          <w:ilvl w:val="0"/>
          <w:numId w:val="3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Германия;</w:t>
      </w:r>
    </w:p>
    <w:p w:rsidR="000A0D0B" w:rsidRDefault="000A0D0B" w:rsidP="000A0D0B">
      <w:pPr>
        <w:pStyle w:val="a3"/>
        <w:numPr>
          <w:ilvl w:val="0"/>
          <w:numId w:val="3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Италия.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1.4. Укажите цивилизованный способ разрешения конфликтной ситуации:</w:t>
      </w:r>
    </w:p>
    <w:p w:rsidR="000A0D0B" w:rsidRDefault="000A0D0B" w:rsidP="000A0D0B">
      <w:pPr>
        <w:pStyle w:val="a3"/>
        <w:numPr>
          <w:ilvl w:val="0"/>
          <w:numId w:val="4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Скандал; </w:t>
      </w:r>
    </w:p>
    <w:p w:rsidR="000A0D0B" w:rsidRDefault="000A0D0B" w:rsidP="000A0D0B">
      <w:pPr>
        <w:pStyle w:val="a3"/>
        <w:numPr>
          <w:ilvl w:val="0"/>
          <w:numId w:val="4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Ссора;</w:t>
      </w:r>
    </w:p>
    <w:p w:rsidR="000A0D0B" w:rsidRDefault="000A0D0B" w:rsidP="000A0D0B">
      <w:pPr>
        <w:pStyle w:val="a3"/>
        <w:numPr>
          <w:ilvl w:val="0"/>
          <w:numId w:val="4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Дискуссия; </w:t>
      </w:r>
    </w:p>
    <w:p w:rsidR="000A0D0B" w:rsidRDefault="000A0D0B" w:rsidP="000A0D0B">
      <w:pPr>
        <w:pStyle w:val="a3"/>
        <w:numPr>
          <w:ilvl w:val="0"/>
          <w:numId w:val="4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Драка. 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1.5. Кем обеспечиваются права человека?</w:t>
      </w:r>
    </w:p>
    <w:p w:rsidR="000A0D0B" w:rsidRDefault="000A0D0B" w:rsidP="000A0D0B">
      <w:pPr>
        <w:pStyle w:val="a3"/>
        <w:numPr>
          <w:ilvl w:val="0"/>
          <w:numId w:val="5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Городом;</w:t>
      </w:r>
    </w:p>
    <w:p w:rsidR="000A0D0B" w:rsidRDefault="000A0D0B" w:rsidP="000A0D0B">
      <w:pPr>
        <w:pStyle w:val="a3"/>
        <w:numPr>
          <w:ilvl w:val="0"/>
          <w:numId w:val="5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Областью;  </w:t>
      </w:r>
    </w:p>
    <w:p w:rsidR="000A0D0B" w:rsidRDefault="000A0D0B" w:rsidP="000A0D0B">
      <w:pPr>
        <w:pStyle w:val="a3"/>
        <w:numPr>
          <w:ilvl w:val="0"/>
          <w:numId w:val="5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Правительством; </w:t>
      </w:r>
    </w:p>
    <w:p w:rsidR="000A0D0B" w:rsidRDefault="000A0D0B" w:rsidP="000A0D0B">
      <w:pPr>
        <w:pStyle w:val="a3"/>
        <w:numPr>
          <w:ilvl w:val="0"/>
          <w:numId w:val="5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Государством. 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1.6. Укажите возраст: во сколько лет человек получает право участвовать в политической жизни государства.</w:t>
      </w:r>
    </w:p>
    <w:p w:rsidR="000A0D0B" w:rsidRDefault="000A0D0B" w:rsidP="000A0D0B">
      <w:pPr>
        <w:pStyle w:val="a3"/>
        <w:numPr>
          <w:ilvl w:val="0"/>
          <w:numId w:val="6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14;</w:t>
      </w:r>
    </w:p>
    <w:p w:rsidR="000A0D0B" w:rsidRDefault="000A0D0B" w:rsidP="000A0D0B">
      <w:pPr>
        <w:pStyle w:val="a3"/>
        <w:numPr>
          <w:ilvl w:val="0"/>
          <w:numId w:val="6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16; </w:t>
      </w:r>
    </w:p>
    <w:p w:rsidR="000A0D0B" w:rsidRDefault="000A0D0B" w:rsidP="000A0D0B">
      <w:pPr>
        <w:pStyle w:val="a3"/>
        <w:numPr>
          <w:ilvl w:val="0"/>
          <w:numId w:val="6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>20</w:t>
      </w:r>
      <w:r>
        <w:rPr>
          <w:rFonts w:ascii="Times New Roman" w:hAnsi="Times New Roman"/>
          <w:color w:val="000000"/>
          <w:sz w:val="21"/>
          <w:szCs w:val="21"/>
        </w:rPr>
        <w:t>; </w:t>
      </w:r>
    </w:p>
    <w:p w:rsidR="000A0D0B" w:rsidRDefault="000A0D0B" w:rsidP="000A0D0B">
      <w:pPr>
        <w:pStyle w:val="a3"/>
        <w:numPr>
          <w:ilvl w:val="0"/>
          <w:numId w:val="6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>18</w:t>
      </w:r>
      <w:r>
        <w:rPr>
          <w:rFonts w:ascii="Times New Roman" w:hAnsi="Times New Roman"/>
          <w:color w:val="000000"/>
          <w:sz w:val="21"/>
          <w:szCs w:val="21"/>
        </w:rPr>
        <w:t>. 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1.7. Укажите, чей лик изображен на гербе РФ.</w:t>
      </w:r>
    </w:p>
    <w:p w:rsidR="000A0D0B" w:rsidRDefault="000A0D0B" w:rsidP="000A0D0B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Георгий Победоносец; </w:t>
      </w:r>
    </w:p>
    <w:p w:rsidR="000A0D0B" w:rsidRDefault="000A0D0B" w:rsidP="000A0D0B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Андрей Первозванный; </w:t>
      </w:r>
    </w:p>
    <w:p w:rsidR="000A0D0B" w:rsidRDefault="000A0D0B" w:rsidP="000A0D0B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Дмитрий Ратников; </w:t>
      </w:r>
    </w:p>
    <w:p w:rsidR="000A0D0B" w:rsidRDefault="000A0D0B" w:rsidP="000A0D0B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Серафим Саровский. </w:t>
      </w:r>
    </w:p>
    <w:p w:rsidR="000A0D0B" w:rsidRDefault="000A0D0B" w:rsidP="000A0D0B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0A0D0B" w:rsidRDefault="000A0D0B" w:rsidP="000A0D0B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0A0D0B" w:rsidRDefault="000A0D0B" w:rsidP="000A0D0B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0A0D0B" w:rsidRDefault="000A0D0B" w:rsidP="000A0D0B">
      <w:pPr>
        <w:spacing w:after="0" w:line="216" w:lineRule="auto"/>
        <w:ind w:left="567" w:hanging="283"/>
        <w:jc w:val="both"/>
        <w:rPr>
          <w:rFonts w:ascii="Times New Roman" w:hAnsi="Times New Roman"/>
          <w:b/>
          <w:color w:val="000000"/>
          <w:sz w:val="21"/>
          <w:szCs w:val="21"/>
        </w:rPr>
      </w:pPr>
      <w:r>
        <w:rPr>
          <w:rFonts w:ascii="Times New Roman" w:hAnsi="Times New Roman"/>
          <w:b/>
          <w:color w:val="000000"/>
          <w:sz w:val="21"/>
          <w:szCs w:val="21"/>
        </w:rPr>
        <w:t>1.8. Назовите пропущенную обязанность гражданина РФ:</w:t>
      </w:r>
    </w:p>
    <w:p w:rsidR="000A0D0B" w:rsidRDefault="000A0D0B" w:rsidP="000A0D0B">
      <w:pPr>
        <w:pStyle w:val="a3"/>
        <w:numPr>
          <w:ilvl w:val="0"/>
          <w:numId w:val="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Соблюдать Конституцию и другие законы РФ;</w:t>
      </w:r>
    </w:p>
    <w:p w:rsidR="000A0D0B" w:rsidRDefault="000A0D0B" w:rsidP="000A0D0B">
      <w:pPr>
        <w:pStyle w:val="a3"/>
        <w:numPr>
          <w:ilvl w:val="0"/>
          <w:numId w:val="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Защита Отечества;</w:t>
      </w:r>
    </w:p>
    <w:p w:rsidR="000A0D0B" w:rsidRDefault="000A0D0B" w:rsidP="000A0D0B">
      <w:pPr>
        <w:pStyle w:val="a3"/>
        <w:numPr>
          <w:ilvl w:val="0"/>
          <w:numId w:val="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Беречь памятники истории и культуры;</w:t>
      </w:r>
    </w:p>
    <w:p w:rsidR="000A0D0B" w:rsidRDefault="000A0D0B" w:rsidP="000A0D0B">
      <w:pPr>
        <w:pStyle w:val="a3"/>
        <w:numPr>
          <w:ilvl w:val="0"/>
          <w:numId w:val="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Платить законно установленные налоги и сборы;</w:t>
      </w:r>
    </w:p>
    <w:p w:rsidR="000A0D0B" w:rsidRDefault="000A0D0B" w:rsidP="000A0D0B">
      <w:pPr>
        <w:pStyle w:val="a3"/>
        <w:numPr>
          <w:ilvl w:val="0"/>
          <w:numId w:val="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…</w:t>
      </w:r>
    </w:p>
    <w:p w:rsidR="000A0D0B" w:rsidRDefault="000A0D0B" w:rsidP="000A0D0B">
      <w:pPr>
        <w:pStyle w:val="a3"/>
        <w:numPr>
          <w:ilvl w:val="0"/>
          <w:numId w:val="9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01703" wp14:editId="00BF9AF8">
                <wp:simplePos x="0" y="0"/>
                <wp:positionH relativeFrom="column">
                  <wp:posOffset>4634865</wp:posOffset>
                </wp:positionH>
                <wp:positionV relativeFrom="paragraph">
                  <wp:posOffset>12065</wp:posOffset>
                </wp:positionV>
                <wp:extent cx="38100" cy="476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CCEC7"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64.95pt,.95pt" to="367.9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color w:val="000000"/>
          <w:sz w:val="21"/>
          <w:szCs w:val="21"/>
        </w:rPr>
        <w:t>Заботиться о людях преклонного возраста; </w:t>
      </w:r>
    </w:p>
    <w:p w:rsidR="000A0D0B" w:rsidRDefault="000A0D0B" w:rsidP="000A0D0B">
      <w:pPr>
        <w:pStyle w:val="a3"/>
        <w:numPr>
          <w:ilvl w:val="0"/>
          <w:numId w:val="9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Содержать в чистоте двор, улицы, пришкольный участок; </w:t>
      </w:r>
    </w:p>
    <w:p w:rsidR="000A0D0B" w:rsidRDefault="000A0D0B" w:rsidP="000A0D0B">
      <w:pPr>
        <w:pStyle w:val="a3"/>
        <w:numPr>
          <w:ilvl w:val="0"/>
          <w:numId w:val="9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Бережно относиться к природным богатствам; </w:t>
      </w:r>
    </w:p>
    <w:p w:rsidR="000A0D0B" w:rsidRDefault="000A0D0B" w:rsidP="000A0D0B">
      <w:pPr>
        <w:pStyle w:val="a3"/>
        <w:numPr>
          <w:ilvl w:val="0"/>
          <w:numId w:val="9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Заниматься благотворительной деятельностью. </w:t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Соотнесите названия наук об обществе и их определения: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Наука, изучающая наиболее общие законы природы и общества.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 о закономерностях развития всего человечества.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 о строении общества и способах взаимодействия его частей.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 о закономерностях и способах человеческой деятельности по обеспечению средств к существованию.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Наука, изучающая особенности взаимодействия власти и общества.</w:t>
      </w:r>
    </w:p>
    <w:p w:rsidR="000A0D0B" w:rsidRDefault="000A0D0B" w:rsidP="000A0D0B">
      <w:pPr>
        <w:pStyle w:val="a3"/>
        <w:numPr>
          <w:ilvl w:val="0"/>
          <w:numId w:val="10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Наука о развитии в человеческом обществе понятий о добре и зле.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Этика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Философия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54BA2" wp14:editId="25236B62">
                <wp:simplePos x="0" y="0"/>
                <wp:positionH relativeFrom="column">
                  <wp:posOffset>4682489</wp:posOffset>
                </wp:positionH>
                <wp:positionV relativeFrom="paragraph">
                  <wp:posOffset>816610</wp:posOffset>
                </wp:positionV>
                <wp:extent cx="142875" cy="467677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467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5A775" id="Прямая соединительная линия 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68.7pt,64.3pt" to="379.95pt,4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1"/>
          <w:szCs w:val="21"/>
        </w:rPr>
        <w:t>Экономика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Политология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Социология</w:t>
      </w:r>
    </w:p>
    <w:p w:rsidR="000A0D0B" w:rsidRDefault="000A0D0B" w:rsidP="000A0D0B">
      <w:pPr>
        <w:pStyle w:val="a3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История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2"/>
        <w:gridCol w:w="1401"/>
        <w:gridCol w:w="1401"/>
        <w:gridCol w:w="1401"/>
        <w:gridCol w:w="1403"/>
        <w:gridCol w:w="1403"/>
      </w:tblGrid>
      <w:tr w:rsidR="000A0D0B" w:rsidTr="000A0D0B">
        <w:trPr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6</w:t>
            </w:r>
          </w:p>
        </w:tc>
      </w:tr>
      <w:tr w:rsidR="000A0D0B" w:rsidTr="000A0D0B">
        <w:trPr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3. Прочитайте отрывок из знаменитого произведения </w:t>
      </w:r>
      <w:r>
        <w:rPr>
          <w:rFonts w:ascii="Times New Roman" w:hAnsi="Times New Roman"/>
          <w:b/>
          <w:sz w:val="21"/>
          <w:szCs w:val="21"/>
          <w:lang w:val="en-US"/>
        </w:rPr>
        <w:t>XVIII</w:t>
      </w:r>
      <w:r>
        <w:rPr>
          <w:rFonts w:ascii="Times New Roman" w:hAnsi="Times New Roman"/>
          <w:b/>
          <w:sz w:val="21"/>
          <w:szCs w:val="21"/>
        </w:rPr>
        <w:t xml:space="preserve"> века «Юности честное зерцало» и дайте ответ на вопрос:</w:t>
      </w:r>
    </w:p>
    <w:p w:rsidR="000A0D0B" w:rsidRDefault="000A0D0B" w:rsidP="000A0D0B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>«Сиди прямо и не хватай первый блюдо, не жри, как свинья, и не дуй в ушное блюдо, чтобы везде брызгало, не сопи, не облизывай перстов и не грызи костей, но обрежь ножом…»</w:t>
      </w:r>
    </w:p>
    <w:p w:rsidR="000A0D0B" w:rsidRDefault="000A0D0B" w:rsidP="000A0D0B">
      <w:pPr>
        <w:spacing w:after="0" w:line="216" w:lineRule="auto"/>
        <w:ind w:firstLine="284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Какие разновидности социальных </w:t>
      </w:r>
      <w:proofErr w:type="gramStart"/>
      <w:r>
        <w:rPr>
          <w:rFonts w:ascii="Times New Roman" w:hAnsi="Times New Roman"/>
          <w:b/>
          <w:sz w:val="21"/>
          <w:szCs w:val="21"/>
        </w:rPr>
        <w:t>норм  можно</w:t>
      </w:r>
      <w:proofErr w:type="gramEnd"/>
      <w:r>
        <w:rPr>
          <w:rFonts w:ascii="Times New Roman" w:hAnsi="Times New Roman"/>
          <w:b/>
          <w:sz w:val="21"/>
          <w:szCs w:val="21"/>
        </w:rPr>
        <w:t xml:space="preserve"> выделить в данном произведении: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Религиозные нормы;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Обычаи;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Обряды;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Нравы;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Манеры;</w:t>
      </w:r>
    </w:p>
    <w:p w:rsidR="000A0D0B" w:rsidRDefault="000A0D0B" w:rsidP="000A0D0B">
      <w:pPr>
        <w:pStyle w:val="a3"/>
        <w:numPr>
          <w:ilvl w:val="0"/>
          <w:numId w:val="12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Законы.</w:t>
      </w:r>
    </w:p>
    <w:p w:rsidR="000A0D0B" w:rsidRDefault="000A0D0B" w:rsidP="000A0D0B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4. Прочитайте отрывок из произведения А.С. Пушкина «Сказка о попе и его работнике </w:t>
      </w:r>
      <w:proofErr w:type="spellStart"/>
      <w:r>
        <w:rPr>
          <w:rFonts w:ascii="Times New Roman" w:hAnsi="Times New Roman"/>
          <w:b/>
          <w:sz w:val="21"/>
          <w:szCs w:val="21"/>
        </w:rPr>
        <w:t>Балде</w:t>
      </w:r>
      <w:proofErr w:type="spellEnd"/>
      <w:r>
        <w:rPr>
          <w:rFonts w:ascii="Times New Roman" w:hAnsi="Times New Roman"/>
          <w:b/>
          <w:sz w:val="21"/>
          <w:szCs w:val="21"/>
        </w:rPr>
        <w:t>»: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Жил-был поп,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Толоконный лоб.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Пошел поп по базару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Посмотреть кой-какого товару.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Навстречу ему </w:t>
      </w:r>
      <w:proofErr w:type="spellStart"/>
      <w:r>
        <w:rPr>
          <w:rFonts w:ascii="Times New Roman" w:hAnsi="Times New Roman"/>
          <w:sz w:val="21"/>
          <w:szCs w:val="24"/>
        </w:rPr>
        <w:t>Балда</w:t>
      </w:r>
      <w:proofErr w:type="spellEnd"/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Идет, сам не зная куда.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"Что, батька, так рано поднялся?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Чего ты взыскался?"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Поп ему в ответ: "Нужен мне работник: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Повар, конюх и плотник.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А где найти мне такого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Служителя не слишком дорогого?"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proofErr w:type="spellStart"/>
      <w:r>
        <w:rPr>
          <w:rFonts w:ascii="Times New Roman" w:hAnsi="Times New Roman"/>
          <w:sz w:val="21"/>
          <w:szCs w:val="24"/>
        </w:rPr>
        <w:t>Балда</w:t>
      </w:r>
      <w:proofErr w:type="spellEnd"/>
      <w:r>
        <w:rPr>
          <w:rFonts w:ascii="Times New Roman" w:hAnsi="Times New Roman"/>
          <w:sz w:val="21"/>
          <w:szCs w:val="24"/>
        </w:rPr>
        <w:t xml:space="preserve"> говорит: "Буду служить тебе славно,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Усердно и очень исправно,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В год за три щелка тебе по лбу,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Есть же мне давай вареную полбу".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Призадумался поп,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Стал себе почесывать лоб.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Щелк щелку ведь рознь.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Да понадеялся он на русский авось.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Поп говорит </w:t>
      </w:r>
      <w:proofErr w:type="spellStart"/>
      <w:r>
        <w:rPr>
          <w:rFonts w:ascii="Times New Roman" w:hAnsi="Times New Roman"/>
          <w:sz w:val="21"/>
          <w:szCs w:val="24"/>
        </w:rPr>
        <w:t>Балде</w:t>
      </w:r>
      <w:proofErr w:type="spellEnd"/>
      <w:r>
        <w:rPr>
          <w:rFonts w:ascii="Times New Roman" w:hAnsi="Times New Roman"/>
          <w:sz w:val="21"/>
          <w:szCs w:val="24"/>
        </w:rPr>
        <w:t>: "Ладно.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Не будет нам обоим накладно.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Поживи-ка на моем подворье,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Окажи свое усердие и </w:t>
      </w:r>
      <w:proofErr w:type="spellStart"/>
      <w:r>
        <w:rPr>
          <w:rFonts w:ascii="Times New Roman" w:hAnsi="Times New Roman"/>
          <w:sz w:val="21"/>
          <w:szCs w:val="24"/>
        </w:rPr>
        <w:t>проворье</w:t>
      </w:r>
      <w:proofErr w:type="spellEnd"/>
      <w:r>
        <w:rPr>
          <w:rFonts w:ascii="Times New Roman" w:hAnsi="Times New Roman"/>
          <w:sz w:val="21"/>
          <w:szCs w:val="24"/>
        </w:rPr>
        <w:t>".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Найдите в данном отрывке: 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Работодателя: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Трудовой договор: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Работника: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Заработную плату: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5. Выберете понятия, отражающие систему органов законодательной государственной власти в РФ. Ответ отразите в виде схемы. </w:t>
      </w:r>
    </w:p>
    <w:p w:rsidR="000A0D0B" w:rsidRDefault="000A0D0B" w:rsidP="000A0D0B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714" w:hanging="357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Законодательное </w:t>
      </w:r>
      <w:proofErr w:type="gramStart"/>
      <w:r>
        <w:rPr>
          <w:rFonts w:ascii="Times New Roman" w:hAnsi="Times New Roman"/>
          <w:sz w:val="21"/>
          <w:szCs w:val="21"/>
        </w:rPr>
        <w:t xml:space="preserve">собрание;   </w:t>
      </w:r>
      <w:proofErr w:type="gramEnd"/>
      <w:r>
        <w:rPr>
          <w:rFonts w:ascii="Times New Roman" w:hAnsi="Times New Roman"/>
          <w:sz w:val="21"/>
          <w:szCs w:val="21"/>
        </w:rPr>
        <w:t xml:space="preserve"> 8) Совет Федерации;</w:t>
      </w:r>
    </w:p>
    <w:p w:rsidR="000A0D0B" w:rsidRDefault="000A0D0B" w:rsidP="000A0D0B">
      <w:pPr>
        <w:pStyle w:val="a3"/>
        <w:numPr>
          <w:ilvl w:val="0"/>
          <w:numId w:val="13"/>
        </w:numPr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 xml:space="preserve">Сенат;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                    9)</w:t>
      </w:r>
      <w:r>
        <w:t xml:space="preserve"> </w:t>
      </w:r>
      <w:r>
        <w:rPr>
          <w:rFonts w:ascii="Times New Roman" w:hAnsi="Times New Roman"/>
          <w:sz w:val="21"/>
          <w:szCs w:val="21"/>
        </w:rPr>
        <w:t>Верховный совет;</w:t>
      </w:r>
    </w:p>
    <w:p w:rsidR="000A0D0B" w:rsidRDefault="000A0D0B" w:rsidP="000A0D0B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Палата </w:t>
      </w:r>
      <w:proofErr w:type="gramStart"/>
      <w:r>
        <w:rPr>
          <w:rFonts w:ascii="Times New Roman" w:hAnsi="Times New Roman"/>
          <w:sz w:val="21"/>
          <w:szCs w:val="21"/>
        </w:rPr>
        <w:t xml:space="preserve">представителей;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10)</w:t>
      </w:r>
      <w:r>
        <w:t xml:space="preserve"> </w:t>
      </w:r>
      <w:r>
        <w:rPr>
          <w:rFonts w:ascii="Times New Roman" w:hAnsi="Times New Roman"/>
          <w:sz w:val="21"/>
          <w:szCs w:val="21"/>
        </w:rPr>
        <w:t>Палата общин;</w:t>
      </w:r>
    </w:p>
    <w:p w:rsidR="000A0D0B" w:rsidRDefault="000A0D0B" w:rsidP="000A0D0B">
      <w:pPr>
        <w:pStyle w:val="a3"/>
        <w:numPr>
          <w:ilvl w:val="0"/>
          <w:numId w:val="13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Федеральное </w:t>
      </w:r>
      <w:proofErr w:type="gramStart"/>
      <w:r>
        <w:rPr>
          <w:rFonts w:ascii="Times New Roman" w:hAnsi="Times New Roman"/>
          <w:sz w:val="21"/>
          <w:szCs w:val="21"/>
        </w:rPr>
        <w:t xml:space="preserve">собрание;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11)</w:t>
      </w:r>
      <w:r>
        <w:t xml:space="preserve"> </w:t>
      </w:r>
      <w:r>
        <w:rPr>
          <w:rFonts w:ascii="Times New Roman" w:hAnsi="Times New Roman"/>
          <w:sz w:val="21"/>
          <w:szCs w:val="21"/>
        </w:rPr>
        <w:t>Собрание народных представителей;</w:t>
      </w:r>
    </w:p>
    <w:p w:rsidR="000A0D0B" w:rsidRDefault="000A0D0B" w:rsidP="000A0D0B">
      <w:pPr>
        <w:pStyle w:val="a3"/>
        <w:numPr>
          <w:ilvl w:val="0"/>
          <w:numId w:val="13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Палата </w:t>
      </w:r>
      <w:proofErr w:type="gramStart"/>
      <w:r>
        <w:rPr>
          <w:rFonts w:ascii="Times New Roman" w:hAnsi="Times New Roman"/>
          <w:sz w:val="21"/>
          <w:szCs w:val="21"/>
        </w:rPr>
        <w:t xml:space="preserve">лордов;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    12) Муниципалитет;</w:t>
      </w:r>
    </w:p>
    <w:p w:rsidR="000A0D0B" w:rsidRDefault="000A0D0B" w:rsidP="000A0D0B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714" w:hanging="357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 xml:space="preserve">Сейм;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                    13) Государственная дума.</w:t>
      </w:r>
    </w:p>
    <w:p w:rsidR="000A0D0B" w:rsidRDefault="000A0D0B" w:rsidP="000A0D0B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Конгресс;</w:t>
      </w:r>
      <w: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6153"/>
      </w:tblGrid>
      <w:tr w:rsidR="000A0D0B" w:rsidTr="000A0D0B">
        <w:trPr>
          <w:trHeight w:val="240"/>
          <w:jc w:val="center"/>
        </w:trPr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0D0B" w:rsidTr="000A0D0B">
        <w:trPr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A0D0B" w:rsidRDefault="000A0D0B" w:rsidP="000A0D0B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>Соотнесите времена года с названиями возрастных периодов согласно классификации Пифагора.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235"/>
        <w:gridCol w:w="5140"/>
      </w:tblGrid>
      <w:tr w:rsidR="000A0D0B" w:rsidTr="000A0D0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А) Весна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1) «молодой человек» 20-40 лет</w:t>
            </w:r>
          </w:p>
        </w:tc>
      </w:tr>
      <w:tr w:rsidR="000A0D0B" w:rsidTr="000A0D0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Б) Лето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2) «период становления» 0-20 лет</w:t>
            </w:r>
          </w:p>
        </w:tc>
      </w:tr>
      <w:tr w:rsidR="000A0D0B" w:rsidTr="000A0D0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В) Осень 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3) «старый и угасающий человек» 60-80 лет</w:t>
            </w:r>
          </w:p>
        </w:tc>
      </w:tr>
      <w:tr w:rsidR="000A0D0B" w:rsidTr="000A0D0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Г) Зима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4) «человек в расцвете сил» 40-60 лет</w:t>
            </w:r>
          </w:p>
        </w:tc>
      </w:tr>
      <w:tr w:rsidR="00114B1A" w:rsidTr="000A0D0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1A" w:rsidRDefault="00114B1A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1A" w:rsidRDefault="00114B1A">
            <w:pPr>
              <w:spacing w:after="0" w:line="216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 w:rsidR="000A0D0B" w:rsidRDefault="00C93E3E" w:rsidP="000A0D0B">
      <w:pPr>
        <w:tabs>
          <w:tab w:val="left" w:pos="2429"/>
        </w:tabs>
        <w:spacing w:after="0" w:line="16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3A36A" wp14:editId="0650DD19">
                <wp:simplePos x="0" y="0"/>
                <wp:positionH relativeFrom="column">
                  <wp:posOffset>4625340</wp:posOffset>
                </wp:positionH>
                <wp:positionV relativeFrom="paragraph">
                  <wp:posOffset>943610</wp:posOffset>
                </wp:positionV>
                <wp:extent cx="133350" cy="136207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B2AE5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2pt,74.3pt" to="374.7pt,1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6"/>
      </w:tblGrid>
      <w:tr w:rsidR="000A0D0B" w:rsidTr="000A0D0B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</w:t>
            </w:r>
          </w:p>
        </w:tc>
      </w:tr>
      <w:tr w:rsidR="000A0D0B" w:rsidTr="000A0D0B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rPr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rPr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rPr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rPr>
                <w:lang w:eastAsia="en-US"/>
              </w:rPr>
            </w:pPr>
          </w:p>
        </w:tc>
      </w:tr>
    </w:tbl>
    <w:p w:rsidR="00114B1A" w:rsidRDefault="00114B1A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7. Какое из предложенных ниже слов характеризуют понятие «конституция»? Отметьте нужные слова.</w:t>
      </w:r>
    </w:p>
    <w:p w:rsidR="000A0D0B" w:rsidRDefault="000A0D0B" w:rsidP="000A0D0B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 xml:space="preserve">Лидер;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 Гражданин;               Декларация;</w:t>
      </w:r>
    </w:p>
    <w:p w:rsidR="000A0D0B" w:rsidRDefault="000A0D0B" w:rsidP="000A0D0B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 xml:space="preserve">Кодекс;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Государство;             Обязанности;</w:t>
      </w:r>
    </w:p>
    <w:p w:rsidR="000A0D0B" w:rsidRDefault="000A0D0B" w:rsidP="000A0D0B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 xml:space="preserve">Права;   </w:t>
      </w:r>
      <w:proofErr w:type="gramEnd"/>
      <w:r>
        <w:rPr>
          <w:rFonts w:ascii="Times New Roman" w:hAnsi="Times New Roman"/>
          <w:sz w:val="21"/>
          <w:szCs w:val="21"/>
        </w:rPr>
        <w:t xml:space="preserve">                  Диктатура;                 Закон.</w:t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Используя выбранные слова, приведите свое определение понятия «конституция».</w:t>
      </w:r>
    </w:p>
    <w:p w:rsidR="009B188D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8. Какое слово объединяет представленные ниже рисунки? Дайте определение этому понятию.</w:t>
      </w:r>
    </w:p>
    <w:p w:rsidR="009B188D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9B188D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9B188D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78740</wp:posOffset>
            </wp:positionV>
            <wp:extent cx="144780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16" y="21207"/>
                <wp:lineTo x="21316" y="0"/>
                <wp:lineTo x="0" y="0"/>
              </wp:wrapPolygon>
            </wp:wrapTight>
            <wp:docPr id="1" name="Рисунок 1" descr="загруженное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загруженное (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5408" behindDoc="1" locked="1" layoutInCell="1" allowOverlap="1" wp14:anchorId="27C1A135" wp14:editId="4A523B6E">
            <wp:simplePos x="0" y="0"/>
            <wp:positionH relativeFrom="column">
              <wp:posOffset>4514850</wp:posOffset>
            </wp:positionH>
            <wp:positionV relativeFrom="page">
              <wp:posOffset>2215515</wp:posOffset>
            </wp:positionV>
            <wp:extent cx="1219835" cy="1018540"/>
            <wp:effectExtent l="0" t="0" r="0" b="0"/>
            <wp:wrapTight wrapText="bothSides">
              <wp:wrapPolygon edited="0">
                <wp:start x="0" y="0"/>
                <wp:lineTo x="0" y="21007"/>
                <wp:lineTo x="21251" y="21007"/>
                <wp:lineTo x="21251" y="0"/>
                <wp:lineTo x="0" y="0"/>
              </wp:wrapPolygon>
            </wp:wrapTight>
            <wp:docPr id="9" name="Рисунок 9" descr="загружен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загруженно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D0B" w:rsidRDefault="009B188D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3360" behindDoc="1" locked="1" layoutInCell="1" allowOverlap="1" wp14:anchorId="5E75CE96" wp14:editId="68834980">
            <wp:simplePos x="0" y="0"/>
            <wp:positionH relativeFrom="column">
              <wp:posOffset>2028825</wp:posOffset>
            </wp:positionH>
            <wp:positionV relativeFrom="page">
              <wp:posOffset>2254885</wp:posOffset>
            </wp:positionV>
            <wp:extent cx="1219835" cy="1018540"/>
            <wp:effectExtent l="0" t="0" r="0" b="0"/>
            <wp:wrapTight wrapText="bothSides">
              <wp:wrapPolygon edited="0">
                <wp:start x="0" y="0"/>
                <wp:lineTo x="0" y="21007"/>
                <wp:lineTo x="21251" y="21007"/>
                <wp:lineTo x="21251" y="0"/>
                <wp:lineTo x="0" y="0"/>
              </wp:wrapPolygon>
            </wp:wrapTight>
            <wp:docPr id="8" name="Рисунок 8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</w:t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9.</w:t>
      </w:r>
      <w:r>
        <w:t xml:space="preserve"> </w:t>
      </w:r>
      <w:r>
        <w:rPr>
          <w:rFonts w:ascii="Times New Roman" w:hAnsi="Times New Roman"/>
          <w:b/>
          <w:sz w:val="21"/>
          <w:szCs w:val="21"/>
        </w:rPr>
        <w:t>Современное телевидение и сеть Интернет переполнены информацией. Как вы считаете, каких передач и сериалов не хватает сегодня на ТВ и в Интернете? Придумайте названия этим передачам и сериалам (2 сериала, 3 передачи).</w:t>
      </w: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0A0D0B" w:rsidRDefault="000A0D0B" w:rsidP="000A0D0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10. Прочитайте текст. Укажите основную мысль прочитанного текста, запишите её. Какие вы видите преимущества у человека, получившего образование?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Люди живут группами с древнейших времен. Каждая группа, род, старалась держаться вместе и стремилась к сохранению этого сообщества даже после ухода из жизни его отдельных членов.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Чтобы сохранить род и его ценности, старшим следовало учить детей всему, что они знали сами, чтобы дети могли справляться с проблемами в будущем. Молодым людям приходилось учиться, чтобы сохранять традиции, знания и опыт группы. Таким образом, идея «образования» гораздо старше, чем сами школы.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Но с изобретением письменности школы стали насущной необходимостью. Требовалось особое обучение, чтобы овладеть письменностью.  Умение читать и писать сделали возможным накопление и передачу знаний на недосягаемом до той поры уровне.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Повседневная жизнь в семье не могла обеспечить такое образование, поэтому нужно было особое учреждение, которое бы этим занималось. Это была школа.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Никто не знает, когда появились первые школы. Мы знаем только, что уже пять или шесть тысяч лет тому назад школы существовали в Египте, возможно, в Китае и в некоторых других странах.</w:t>
      </w:r>
    </w:p>
    <w:p w:rsidR="000A0D0B" w:rsidRDefault="000A0D0B" w:rsidP="000A0D0B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Но лишь </w:t>
      </w:r>
      <w:proofErr w:type="gramStart"/>
      <w:r>
        <w:rPr>
          <w:rFonts w:ascii="Times New Roman" w:hAnsi="Times New Roman"/>
          <w:sz w:val="21"/>
          <w:szCs w:val="21"/>
        </w:rPr>
        <w:t xml:space="preserve">в  </w:t>
      </w:r>
      <w:r>
        <w:rPr>
          <w:rFonts w:ascii="Times New Roman" w:hAnsi="Times New Roman"/>
          <w:sz w:val="21"/>
          <w:szCs w:val="21"/>
          <w:lang w:val="en-US"/>
        </w:rPr>
        <w:t>XVIII</w:t>
      </w:r>
      <w:proofErr w:type="gramEnd"/>
      <w:r>
        <w:rPr>
          <w:rFonts w:ascii="Times New Roman" w:hAnsi="Times New Roman"/>
          <w:sz w:val="21"/>
          <w:szCs w:val="21"/>
        </w:rPr>
        <w:t xml:space="preserve"> веке стала распространяться идея о том, что образование способно улучшить человека и общество. И лишь около ста лет назад получение образования было признано правом каждого ребенка.</w:t>
      </w:r>
    </w:p>
    <w:p w:rsidR="000A0D0B" w:rsidRDefault="000A0D0B" w:rsidP="000A0D0B"/>
    <w:p w:rsidR="000A0D0B" w:rsidRDefault="000A0D0B" w:rsidP="000A0D0B"/>
    <w:p w:rsidR="000A0D0B" w:rsidRDefault="000A0D0B" w:rsidP="000A0D0B"/>
    <w:p w:rsidR="00A82AB9" w:rsidRDefault="00A82AB9" w:rsidP="000A0D0B"/>
    <w:p w:rsidR="00A82AB9" w:rsidRDefault="00A82AB9" w:rsidP="000A0D0B"/>
    <w:p w:rsidR="00A82AB9" w:rsidRDefault="00A82AB9" w:rsidP="000A0D0B"/>
    <w:p w:rsidR="00A82AB9" w:rsidRDefault="00A82AB9" w:rsidP="000A0D0B"/>
    <w:p w:rsidR="00A82AB9" w:rsidRDefault="00A82AB9" w:rsidP="000A0D0B"/>
    <w:p w:rsidR="00A82AB9" w:rsidRDefault="00A82AB9" w:rsidP="000A0D0B"/>
    <w:p w:rsidR="000A0D0B" w:rsidRDefault="000A0D0B" w:rsidP="000A0D0B">
      <w:pPr>
        <w:spacing w:after="0" w:line="240" w:lineRule="auto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</w:rPr>
        <w:lastRenderedPageBreak/>
        <w:t xml:space="preserve">                                          </w:t>
      </w:r>
      <w:r>
        <w:rPr>
          <w:rFonts w:ascii="Times New Roman" w:hAnsi="Times New Roman"/>
          <w:b/>
          <w:i/>
          <w:u w:val="single"/>
        </w:rPr>
        <w:t>Ответы и критерии оценок</w:t>
      </w:r>
      <w:r w:rsidR="003236D3">
        <w:rPr>
          <w:rFonts w:ascii="Times New Roman" w:hAnsi="Times New Roman"/>
          <w:b/>
          <w:i/>
          <w:u w:val="single"/>
        </w:rPr>
        <w:t xml:space="preserve"> – 70 баллов</w:t>
      </w:r>
      <w:bookmarkStart w:id="0" w:name="_GoBack"/>
      <w:bookmarkEnd w:id="0"/>
    </w:p>
    <w:p w:rsidR="000A0D0B" w:rsidRDefault="000A0D0B" w:rsidP="000A0D0B">
      <w:pPr>
        <w:spacing w:after="0" w:line="240" w:lineRule="auto"/>
        <w:rPr>
          <w:rFonts w:ascii="Times New Roman" w:hAnsi="Times New Roman"/>
        </w:rPr>
      </w:pPr>
    </w:p>
    <w:p w:rsidR="000A0D0B" w:rsidRDefault="000A0D0B" w:rsidP="000A0D0B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1. За каждый правильный ответ – </w:t>
      </w:r>
      <w:r>
        <w:rPr>
          <w:rFonts w:ascii="Times New Roman" w:hAnsi="Times New Roman"/>
          <w:b/>
          <w:sz w:val="21"/>
          <w:szCs w:val="21"/>
        </w:rPr>
        <w:t>2 б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923"/>
        <w:gridCol w:w="923"/>
        <w:gridCol w:w="924"/>
        <w:gridCol w:w="924"/>
        <w:gridCol w:w="924"/>
        <w:gridCol w:w="924"/>
        <w:gridCol w:w="924"/>
        <w:gridCol w:w="909"/>
      </w:tblGrid>
      <w:tr w:rsidR="000A0D0B" w:rsidTr="000A0D0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8</w:t>
            </w:r>
          </w:p>
        </w:tc>
      </w:tr>
      <w:tr w:rsidR="000A0D0B" w:rsidTr="000A0D0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б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D0B" w:rsidRDefault="000A0D0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в</w:t>
            </w:r>
          </w:p>
        </w:tc>
      </w:tr>
    </w:tbl>
    <w:p w:rsidR="000A0D0B" w:rsidRDefault="000A0D0B" w:rsidP="000A0D0B">
      <w:pPr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Всего – 8 б.</w:t>
      </w:r>
    </w:p>
    <w:p w:rsidR="000A0D0B" w:rsidRDefault="000A0D0B" w:rsidP="000A0D0B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 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2"/>
        <w:gridCol w:w="1401"/>
        <w:gridCol w:w="1401"/>
        <w:gridCol w:w="1401"/>
        <w:gridCol w:w="1403"/>
        <w:gridCol w:w="1403"/>
      </w:tblGrid>
      <w:tr w:rsidR="000A0D0B" w:rsidTr="000A0D0B">
        <w:trPr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6</w:t>
            </w:r>
          </w:p>
        </w:tc>
      </w:tr>
      <w:tr w:rsidR="000A0D0B" w:rsidTr="000A0D0B">
        <w:trPr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б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д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в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г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D0B" w:rsidRDefault="000A0D0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а</w:t>
            </w:r>
          </w:p>
        </w:tc>
      </w:tr>
    </w:tbl>
    <w:p w:rsidR="000A0D0B" w:rsidRDefault="000A0D0B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6 балла, 1-2 ошибки – 3 балла, иное – 0 баллов.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3.  б, д – </w:t>
      </w:r>
      <w:r>
        <w:rPr>
          <w:rFonts w:ascii="Times New Roman" w:hAnsi="Times New Roman"/>
          <w:b/>
          <w:sz w:val="21"/>
          <w:szCs w:val="21"/>
        </w:rPr>
        <w:t>4 балла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4. </w:t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Работодатель:</w:t>
      </w:r>
      <w:r>
        <w:rPr>
          <w:rFonts w:ascii="Times New Roman" w:hAnsi="Times New Roman"/>
          <w:sz w:val="21"/>
          <w:szCs w:val="21"/>
          <w:u w:val="single"/>
        </w:rPr>
        <w:tab/>
        <w:t>поп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Трудовой договор:</w:t>
      </w:r>
      <w:r>
        <w:rPr>
          <w:rFonts w:ascii="Times New Roman" w:hAnsi="Times New Roman"/>
          <w:sz w:val="21"/>
          <w:szCs w:val="21"/>
          <w:u w:val="single"/>
        </w:rPr>
        <w:tab/>
        <w:t>«усердная служба», «жизнь на подворье»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Работник: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proofErr w:type="spellStart"/>
      <w:r>
        <w:rPr>
          <w:rFonts w:ascii="Times New Roman" w:hAnsi="Times New Roman"/>
          <w:sz w:val="21"/>
          <w:szCs w:val="21"/>
          <w:u w:val="single"/>
        </w:rPr>
        <w:t>Балда</w:t>
      </w:r>
      <w:proofErr w:type="spellEnd"/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0A0D0B" w:rsidRDefault="000A0D0B" w:rsidP="000A0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Заработная плата:</w:t>
      </w:r>
      <w:r>
        <w:rPr>
          <w:rFonts w:ascii="Times New Roman" w:hAnsi="Times New Roman"/>
          <w:sz w:val="21"/>
          <w:szCs w:val="21"/>
          <w:u w:val="single"/>
        </w:rPr>
        <w:tab/>
        <w:t>три щелка по лбу, вареная полба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8 балов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5. За каждую верную позицию – </w:t>
      </w:r>
      <w:r w:rsidR="004D4138">
        <w:rPr>
          <w:rFonts w:ascii="Times New Roman" w:hAnsi="Times New Roman"/>
          <w:b/>
          <w:sz w:val="21"/>
          <w:szCs w:val="21"/>
        </w:rPr>
        <w:t>2 балла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6153"/>
      </w:tblGrid>
      <w:tr w:rsidR="000A0D0B" w:rsidTr="000A0D0B">
        <w:trPr>
          <w:trHeight w:val="240"/>
          <w:jc w:val="center"/>
        </w:trPr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4) Федеральное собрание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8)  Совет Федерации</w:t>
            </w:r>
          </w:p>
        </w:tc>
      </w:tr>
      <w:tr w:rsidR="000A0D0B" w:rsidTr="000A0D0B">
        <w:trPr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spacing w:after="0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13)  Государственная дума</w:t>
            </w:r>
          </w:p>
        </w:tc>
      </w:tr>
    </w:tbl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Всего – </w:t>
      </w:r>
      <w:proofErr w:type="gramStart"/>
      <w:r w:rsidR="004D4138">
        <w:rPr>
          <w:rFonts w:ascii="Times New Roman" w:hAnsi="Times New Roman"/>
          <w:b/>
          <w:sz w:val="21"/>
          <w:szCs w:val="21"/>
        </w:rPr>
        <w:t>6  баллов</w:t>
      </w:r>
      <w:proofErr w:type="gramEnd"/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6.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6"/>
      </w:tblGrid>
      <w:tr w:rsidR="000A0D0B" w:rsidTr="000A0D0B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Г</w:t>
            </w:r>
          </w:p>
        </w:tc>
      </w:tr>
      <w:tr w:rsidR="000A0D0B" w:rsidTr="000A0D0B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B" w:rsidRDefault="000A0D0B">
            <w:pPr>
              <w:tabs>
                <w:tab w:val="left" w:pos="2429"/>
              </w:tabs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3</w:t>
            </w:r>
          </w:p>
        </w:tc>
      </w:tr>
    </w:tbl>
    <w:p w:rsidR="000A0D0B" w:rsidRDefault="000A0D0B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8 балла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7. Права, государство, закон, обязанности.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Вариант определения – «высший закон государства».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6 балов.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8. Общество.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Дается развернутое определение.</w:t>
      </w:r>
    </w:p>
    <w:p w:rsidR="000A0D0B" w:rsidRDefault="003236D3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4</w:t>
      </w:r>
      <w:r w:rsidR="000A0D0B">
        <w:rPr>
          <w:rFonts w:ascii="Times New Roman" w:hAnsi="Times New Roman"/>
          <w:b/>
          <w:sz w:val="21"/>
          <w:szCs w:val="21"/>
        </w:rPr>
        <w:t xml:space="preserve"> балла.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9.Задание носит творческий характер.</w:t>
      </w:r>
    </w:p>
    <w:p w:rsidR="000A0D0B" w:rsidRDefault="003236D3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Максимально – 10</w:t>
      </w:r>
      <w:r w:rsidR="000A0D0B">
        <w:rPr>
          <w:rFonts w:ascii="Times New Roman" w:hAnsi="Times New Roman"/>
          <w:b/>
          <w:sz w:val="21"/>
          <w:szCs w:val="21"/>
        </w:rPr>
        <w:t xml:space="preserve"> балла</w:t>
      </w:r>
      <w:r w:rsidR="000A0D0B">
        <w:rPr>
          <w:rFonts w:ascii="Times New Roman" w:hAnsi="Times New Roman"/>
          <w:sz w:val="21"/>
          <w:szCs w:val="21"/>
        </w:rPr>
        <w:t xml:space="preserve"> (четко выражена собственная мысль, прослеживаются причинно-следственные связи, приведены примеры)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10. Главная мысль: по мере развития человеческого общества необходимым стало появление образования и школ. Это помогло не просто передавать знания и опыт подрастающему поколению, но и стало важным правом каждого ребенка.</w:t>
      </w: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Преимущества: обладает знаниями в различных областях, имеет широкий кругозор, воспитан, умеет находить различную информацию и воспринимать ее, умеет общаться с другими людьми.</w:t>
      </w:r>
    </w:p>
    <w:p w:rsidR="000A0D0B" w:rsidRDefault="00A82AB9" w:rsidP="000A0D0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A158A" wp14:editId="21195B1A">
                <wp:simplePos x="0" y="0"/>
                <wp:positionH relativeFrom="column">
                  <wp:posOffset>3863340</wp:posOffset>
                </wp:positionH>
                <wp:positionV relativeFrom="paragraph">
                  <wp:posOffset>1152525</wp:posOffset>
                </wp:positionV>
                <wp:extent cx="133350" cy="10639425"/>
                <wp:effectExtent l="0" t="0" r="19050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10639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34153" id="Прямая соединительная линия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2pt,90.75pt" to="314.7pt,9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"/>
            </w:pict>
          </mc:Fallback>
        </mc:AlternateContent>
      </w:r>
      <w:r w:rsidR="000A0D0B">
        <w:rPr>
          <w:rFonts w:ascii="Times New Roman" w:hAnsi="Times New Roman"/>
          <w:b/>
          <w:sz w:val="21"/>
          <w:szCs w:val="21"/>
        </w:rPr>
        <w:t>Максимально – 10 баллов.</w:t>
      </w:r>
    </w:p>
    <w:p w:rsidR="000A0D0B" w:rsidRDefault="000A0D0B" w:rsidP="000A0D0B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lastRenderedPageBreak/>
        <w:t xml:space="preserve">Общее количество баллов за работу – </w:t>
      </w:r>
      <w:proofErr w:type="gramStart"/>
      <w:r>
        <w:rPr>
          <w:rFonts w:ascii="Times New Roman" w:hAnsi="Times New Roman"/>
          <w:b/>
          <w:i/>
          <w:sz w:val="21"/>
          <w:szCs w:val="21"/>
        </w:rPr>
        <w:t>3</w:t>
      </w:r>
      <w:r>
        <w:rPr>
          <w:rFonts w:ascii="Times New Roman" w:hAnsi="Times New Roman"/>
          <w:b/>
          <w:i/>
          <w:sz w:val="21"/>
          <w:szCs w:val="21"/>
          <w:u w:val="single"/>
        </w:rPr>
        <w:t>7  баллов</w:t>
      </w:r>
      <w:proofErr w:type="gramEnd"/>
      <w:r>
        <w:rPr>
          <w:rFonts w:ascii="Times New Roman" w:hAnsi="Times New Roman"/>
          <w:b/>
          <w:i/>
          <w:sz w:val="21"/>
          <w:szCs w:val="21"/>
        </w:rPr>
        <w:t>.</w:t>
      </w:r>
    </w:p>
    <w:p w:rsidR="000A0D0B" w:rsidRDefault="000A0D0B" w:rsidP="000A0D0B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</w:p>
    <w:p w:rsidR="000A0D0B" w:rsidRDefault="000A0D0B" w:rsidP="000A0D0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</w:p>
    <w:p w:rsidR="009A211B" w:rsidRDefault="009A211B"/>
    <w:sectPr w:rsidR="009A2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AFF"/>
    <w:multiLevelType w:val="hybridMultilevel"/>
    <w:tmpl w:val="07EE6E2A"/>
    <w:lvl w:ilvl="0" w:tplc="301AD9AA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22CCA"/>
    <w:multiLevelType w:val="hybridMultilevel"/>
    <w:tmpl w:val="F53236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2650"/>
    <w:multiLevelType w:val="hybridMultilevel"/>
    <w:tmpl w:val="1AEC2000"/>
    <w:lvl w:ilvl="0" w:tplc="301AD9AA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B77D3"/>
    <w:multiLevelType w:val="hybridMultilevel"/>
    <w:tmpl w:val="48566258"/>
    <w:lvl w:ilvl="0" w:tplc="301AD9AA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F03AD1"/>
    <w:multiLevelType w:val="hybridMultilevel"/>
    <w:tmpl w:val="DF2AFF6A"/>
    <w:lvl w:ilvl="0" w:tplc="301AD9AA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1DB43A20"/>
    <w:multiLevelType w:val="hybridMultilevel"/>
    <w:tmpl w:val="42CE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06EDC"/>
    <w:multiLevelType w:val="hybridMultilevel"/>
    <w:tmpl w:val="133EB294"/>
    <w:lvl w:ilvl="0" w:tplc="1C14744C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44D8516F"/>
    <w:multiLevelType w:val="hybridMultilevel"/>
    <w:tmpl w:val="9F6442BE"/>
    <w:lvl w:ilvl="0" w:tplc="301AD9AA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8" w15:restartNumberingAfterBreak="0">
    <w:nsid w:val="4CA06BD9"/>
    <w:multiLevelType w:val="hybridMultilevel"/>
    <w:tmpl w:val="42F05F74"/>
    <w:lvl w:ilvl="0" w:tplc="301AD9AA">
      <w:start w:val="1"/>
      <w:numFmt w:val="russianLower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2641553"/>
    <w:multiLevelType w:val="hybridMultilevel"/>
    <w:tmpl w:val="7A4E667C"/>
    <w:lvl w:ilvl="0" w:tplc="D8DC0EF6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10" w15:restartNumberingAfterBreak="0">
    <w:nsid w:val="55E14F33"/>
    <w:multiLevelType w:val="hybridMultilevel"/>
    <w:tmpl w:val="206AF97A"/>
    <w:lvl w:ilvl="0" w:tplc="301AD9AA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720F78C7"/>
    <w:multiLevelType w:val="hybridMultilevel"/>
    <w:tmpl w:val="F2D8FC56"/>
    <w:lvl w:ilvl="0" w:tplc="68026C16">
      <w:start w:val="1"/>
      <w:numFmt w:val="russianLower"/>
      <w:lvlText w:val="%1)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73F01DBF"/>
    <w:multiLevelType w:val="hybridMultilevel"/>
    <w:tmpl w:val="CF94E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0B"/>
    <w:rsid w:val="000A0D0B"/>
    <w:rsid w:val="00114B1A"/>
    <w:rsid w:val="003236D3"/>
    <w:rsid w:val="004D4138"/>
    <w:rsid w:val="009A211B"/>
    <w:rsid w:val="009B188D"/>
    <w:rsid w:val="00A82AB9"/>
    <w:rsid w:val="00C9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8AF5"/>
  <w15:chartTrackingRefBased/>
  <w15:docId w15:val="{A360F217-D3FF-465C-9069-C25B6F3B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0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D0B"/>
    <w:pPr>
      <w:ind w:left="720"/>
      <w:contextualSpacing/>
    </w:pPr>
  </w:style>
  <w:style w:type="table" w:styleId="a4">
    <w:name w:val="Table Grid"/>
    <w:basedOn w:val="a1"/>
    <w:rsid w:val="000A0D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1131</Words>
  <Characters>6448</Characters>
  <Application>Microsoft Office Word</Application>
  <DocSecurity>0</DocSecurity>
  <Lines>53</Lines>
  <Paragraphs>15</Paragraphs>
  <ScaleCrop>false</ScaleCrop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2019-10-02T17:39:00Z</dcterms:created>
  <dcterms:modified xsi:type="dcterms:W3CDTF">2019-10-02T17:46:00Z</dcterms:modified>
</cp:coreProperties>
</file>